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Western"/>
        <w:spacing w:before="280" w:after="142"/>
        <w:jc w:val="center"/>
        <w:rPr>
          <w:b/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uppressAutoHyphens w:val="false"/>
        <w:spacing w:lineRule="auto" w:line="276"/>
        <w:ind w:firstLine="360"/>
        <w:jc w:val="center"/>
        <w:rPr/>
      </w:pPr>
      <w:r>
        <w:rPr>
          <w:b/>
          <w:color w:val="000000"/>
          <w:sz w:val="32"/>
          <w:szCs w:val="32"/>
          <w:lang w:eastAsia="pl-PL"/>
        </w:rPr>
        <w:t>PROJEKT WYMIANY INSTALACJI ELEKTRYCZNYCH I SANITARNYCH W BUDYNKU K LABORATORIUM KD-3 NA TERENIE KOPALNI DOŚWIADCZALNEJ BARBARA W MIKOŁOWIE, PRZY UL. PODLESKIEJ 72 W MIKOŁOWIE</w:t>
      </w:r>
    </w:p>
    <w:p>
      <w:pPr>
        <w:pStyle w:val="Normal"/>
        <w:suppressAutoHyphens w:val="false"/>
        <w:spacing w:lineRule="auto" w:line="276"/>
        <w:ind w:firstLine="360"/>
        <w:jc w:val="center"/>
        <w:rPr>
          <w:b/>
          <w:b/>
          <w:color w:val="000000"/>
          <w:sz w:val="32"/>
          <w:szCs w:val="32"/>
          <w:lang w:eastAsia="pl-PL"/>
        </w:rPr>
      </w:pPr>
      <w:r>
        <w:rPr/>
      </w:r>
    </w:p>
    <w:p>
      <w:pPr>
        <w:pStyle w:val="Normal"/>
        <w:suppressAutoHyphens w:val="false"/>
        <w:spacing w:lineRule="auto" w:line="276"/>
        <w:ind w:firstLine="360"/>
        <w:jc w:val="center"/>
        <w:rPr>
          <w:b/>
          <w:b/>
          <w:color w:val="000000"/>
          <w:sz w:val="32"/>
          <w:szCs w:val="32"/>
          <w:lang w:eastAsia="pl-PL"/>
        </w:rPr>
      </w:pPr>
      <w:r>
        <w:rPr/>
      </w:r>
    </w:p>
    <w:p>
      <w:pPr>
        <w:pStyle w:val="Normal"/>
        <w:suppressAutoHyphens w:val="false"/>
        <w:spacing w:lineRule="auto" w:line="276"/>
        <w:ind w:firstLine="360"/>
        <w:jc w:val="center"/>
        <w:rPr/>
      </w:pPr>
      <w:r>
        <w:rPr>
          <w:b/>
          <w:color w:val="000000"/>
          <w:sz w:val="32"/>
          <w:szCs w:val="32"/>
          <w:lang w:eastAsia="pl-PL"/>
        </w:rPr>
        <w:t>INSTALACJE ELEKTRYCZNE</w:t>
      </w:r>
    </w:p>
    <w:p>
      <w:pPr>
        <w:pStyle w:val="Normal"/>
        <w:suppressAutoHyphens w:val="false"/>
        <w:spacing w:lineRule="auto" w:line="276"/>
        <w:ind w:firstLine="360"/>
        <w:jc w:val="center"/>
        <w:rPr>
          <w:b/>
          <w:b/>
          <w:color w:val="000000"/>
          <w:sz w:val="28"/>
          <w:szCs w:val="28"/>
          <w:lang w:eastAsia="pl-PL"/>
        </w:rPr>
      </w:pPr>
      <w:r>
        <w:rPr/>
      </w:r>
    </w:p>
    <w:p>
      <w:pPr>
        <w:pStyle w:val="Normal"/>
        <w:rPr>
          <w:b/>
          <w:b/>
          <w:bCs/>
          <w:sz w:val="40"/>
          <w:szCs w:val="40"/>
        </w:rPr>
      </w:pPr>
      <w:r>
        <w:rPr>
          <w:b/>
          <w:bCs/>
          <w:sz w:val="40"/>
          <w:szCs w:val="40"/>
        </w:rPr>
      </w:r>
    </w:p>
    <w:p>
      <w:pPr>
        <w:pStyle w:val="Normal"/>
        <w:rPr>
          <w:b/>
          <w:b/>
          <w:bCs/>
        </w:rPr>
      </w:pPr>
      <w:r>
        <w:rPr/>
        <w:t xml:space="preserve">Inwestor/Zamawiający: </w:t>
        <w:tab/>
      </w:r>
      <w:r>
        <w:rPr>
          <w:b/>
          <w:bCs/>
        </w:rPr>
        <w:t>Główny Instytut Górnictwa</w:t>
      </w:r>
    </w:p>
    <w:p>
      <w:pPr>
        <w:pStyle w:val="Normal"/>
        <w:ind w:left="2124" w:firstLine="708"/>
        <w:rPr/>
      </w:pPr>
      <w:r>
        <w:rPr/>
        <w:t>Plac Gwarków 1</w:t>
      </w:r>
    </w:p>
    <w:p>
      <w:pPr>
        <w:pStyle w:val="Normal"/>
        <w:ind w:left="2124" w:firstLine="708"/>
        <w:rPr/>
      </w:pPr>
      <w:r>
        <w:rPr/>
        <w:t>40-166 Katowice</w:t>
      </w:r>
    </w:p>
    <w:p>
      <w:pPr>
        <w:pStyle w:val="Normal"/>
        <w:ind w:left="2124" w:firstLine="708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Jednostka projektująca: </w:t>
        <w:tab/>
        <w:t>Pracownia  Projektów Wielobranżowych sp. z o.o.</w:t>
      </w:r>
    </w:p>
    <w:p>
      <w:pPr>
        <w:pStyle w:val="Normal"/>
        <w:ind w:left="2124" w:firstLine="708"/>
        <w:rPr/>
      </w:pPr>
      <w:r>
        <w:rPr/>
        <w:t xml:space="preserve">36-204 Dydnia </w:t>
      </w:r>
    </w:p>
    <w:p>
      <w:pPr>
        <w:pStyle w:val="Normal"/>
        <w:ind w:left="2124" w:firstLine="708"/>
        <w:rPr/>
      </w:pPr>
      <w:r>
        <w:rPr/>
        <w:t>Dydnia 133</w:t>
      </w:r>
    </w:p>
    <w:p>
      <w:pPr>
        <w:pStyle w:val="Normal"/>
        <w:rPr/>
      </w:pPr>
      <w:r>
        <w:rPr/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Projektant instalacji elektrycznych: </w:t>
        <w:tab/>
        <w:tab/>
        <w:tab/>
        <w:t>mgr in</w:t>
      </w:r>
      <w:r>
        <w:rPr>
          <w:rFonts w:eastAsia="TimesNewRoman" w:cs="TimesNewRoman" w:ascii="TimesNewRoman" w:hAnsi="TimesNewRoman"/>
        </w:rPr>
        <w:t>ż</w:t>
      </w:r>
      <w:r>
        <w:rPr/>
        <w:t>. Krzysztof Raźniewski</w:t>
      </w:r>
    </w:p>
    <w:p>
      <w:pPr>
        <w:pStyle w:val="Standard"/>
        <w:ind w:left="2124" w:firstLine="708"/>
        <w:rPr/>
      </w:pPr>
      <w:r>
        <w:rPr>
          <w:rFonts w:cs="Times New Roman" w:ascii="Times New Roman" w:hAnsi="Times New Roman"/>
          <w:sz w:val="24"/>
          <w:szCs w:val="24"/>
        </w:rPr>
        <w:tab/>
        <w:tab/>
        <w:tab/>
        <w:t>Nr  upr. SLK/4700/PWOE/13</w:t>
      </w:r>
    </w:p>
    <w:p>
      <w:pPr>
        <w:pStyle w:val="Standard"/>
        <w:rPr>
          <w:rFonts w:ascii="Times New Roman" w:hAnsi="Times New Roman" w:cs="Times New Roman"/>
          <w:bCs/>
          <w:sz w:val="24"/>
          <w:szCs w:val="24"/>
        </w:rPr>
      </w:pPr>
      <w:r>
        <w:rPr/>
      </w:r>
    </w:p>
    <w:p>
      <w:pPr>
        <w:pStyle w:val="Normal"/>
        <w:rPr/>
      </w:pPr>
      <w:r>
        <w:rPr/>
      </w:r>
    </w:p>
    <w:p>
      <w:pPr>
        <w:pStyle w:val="Standard"/>
        <w:rPr/>
      </w:pPr>
      <w:r>
        <w:rPr>
          <w:rFonts w:cs="Times New Roman" w:ascii="Times New Roman" w:hAnsi="Times New Roman"/>
          <w:sz w:val="24"/>
          <w:szCs w:val="24"/>
        </w:rPr>
        <w:t xml:space="preserve">Sprawdzający instalacji elektrycznych: </w:t>
        <w:tab/>
        <w:tab/>
        <w:t>mgr inż. Szymon Paruch</w:t>
      </w:r>
    </w:p>
    <w:p>
      <w:pPr>
        <w:pStyle w:val="Standard"/>
        <w:ind w:left="2124" w:firstLine="708"/>
        <w:rPr/>
      </w:pPr>
      <w:r>
        <w:rPr>
          <w:rFonts w:cs="Times New Roman" w:ascii="Times New Roman" w:hAnsi="Times New Roman"/>
          <w:bCs/>
          <w:sz w:val="24"/>
          <w:szCs w:val="24"/>
        </w:rPr>
        <w:tab/>
        <w:tab/>
        <w:tab/>
        <w:t>Nr upr. SLK/4930/POOE/13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  <w:t>Grudzień</w:t>
      </w:r>
      <w:r>
        <w:rPr>
          <w:rFonts w:eastAsia="TimesNewRoman" w:cs="TimesNewRoman" w:ascii="TimesNewRoman" w:hAnsi="TimesNewRoman"/>
        </w:rPr>
        <w:t xml:space="preserve"> </w:t>
      </w:r>
      <w:r>
        <w:rPr/>
        <w:t>2018 r.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TimesNew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44275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pl-PL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Treść tekstu"/>
    <w:basedOn w:val="Normal"/>
    <w:pPr>
      <w:spacing w:lineRule="auto" w:line="288" w:before="0" w:after="140"/>
    </w:pPr>
    <w:rPr/>
  </w:style>
  <w:style w:type="paragraph" w:styleId="Lista">
    <w:name w:val="Lista"/>
    <w:basedOn w:val="Tretekstu"/>
    <w:pPr/>
    <w:rPr>
      <w:rFonts w:cs="Mangal"/>
    </w:rPr>
  </w:style>
  <w:style w:type="paragraph" w:styleId="Podpis">
    <w:name w:val="Podpis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Standard" w:customStyle="1">
    <w:name w:val="Standard"/>
    <w:qFormat/>
    <w:rsid w:val="00044275"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Arial" w:hAnsi="Arial" w:eastAsia="Arial" w:cs="Arial"/>
      <w:color w:val="00000A"/>
      <w:sz w:val="20"/>
      <w:szCs w:val="20"/>
      <w:lang w:val="pl-PL" w:eastAsia="ar-SA" w:bidi="ar-SA"/>
    </w:rPr>
  </w:style>
  <w:style w:type="paragraph" w:styleId="Western" w:customStyle="1">
    <w:name w:val="western"/>
    <w:basedOn w:val="Normal"/>
    <w:qFormat/>
    <w:rsid w:val="00044275"/>
    <w:pPr>
      <w:suppressAutoHyphens w:val="false"/>
      <w:spacing w:lineRule="auto" w:line="288" w:beforeAutospacing="1" w:after="142"/>
    </w:pPr>
    <w:rPr>
      <w:color w:val="000000"/>
      <w:sz w:val="28"/>
      <w:szCs w:val="28"/>
      <w:lang w:eastAsia="pl-P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Application>LibreOffice/5.1.1.3$Windows_x86 LibreOffice_project/89f508ef3ecebd2cfb8e1def0f0ba9a803b88a6d</Application>
  <Pages>1</Pages>
  <Words>70</Words>
  <Characters>499</Characters>
  <CharactersWithSpaces>572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2018-12-19T13:16:00Z</dcterms:created>
  <dc:creator>marcin.szczesny@bms.com.pl</dc:creator>
  <dc:description/>
  <dc:language>pl-PL</dc:language>
  <cp:lastModifiedBy/>
  <cp:lastPrinted>2018-12-20T09:39:28Z</cp:lastPrinted>
  <dcterms:modified xsi:type="dcterms:W3CDTF">2018-12-20T09:40:22Z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